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A517E" w14:textId="5091A059" w:rsidR="00045DF8" w:rsidRPr="00D610F8" w:rsidRDefault="001D360F" w:rsidP="00045DF8">
      <w:pPr>
        <w:jc w:val="center"/>
        <w:rPr>
          <w:rFonts w:ascii="Times New Roman" w:hAnsi="Times New Roman" w:cs="Times New Roman"/>
          <w:b/>
          <w:bCs/>
          <w:sz w:val="36"/>
          <w:szCs w:val="36"/>
          <w:u w:val="double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u w:val="double"/>
          <w:lang w:val="en-US"/>
        </w:rPr>
        <w:t>CLASS</w:t>
      </w:r>
      <w:r w:rsidR="00045DF8" w:rsidRPr="00D610F8">
        <w:rPr>
          <w:rFonts w:ascii="Times New Roman" w:hAnsi="Times New Roman" w:cs="Times New Roman"/>
          <w:b/>
          <w:bCs/>
          <w:sz w:val="36"/>
          <w:szCs w:val="36"/>
          <w:u w:val="double"/>
          <w:lang w:val="en-US"/>
        </w:rPr>
        <w:t>ROOM ACTIVITY</w:t>
      </w:r>
    </w:p>
    <w:p w14:paraId="758D5ABE" w14:textId="77777777" w:rsidR="00EB3CD7" w:rsidRDefault="00EB3CD7" w:rsidP="00045DF8">
      <w:pPr>
        <w:jc w:val="both"/>
        <w:rPr>
          <w:rFonts w:ascii="Times New Roman" w:hAnsi="Times New Roman" w:cs="Times New Roman"/>
          <w:lang w:val="en-US"/>
        </w:rPr>
      </w:pPr>
    </w:p>
    <w:p w14:paraId="55F50868" w14:textId="77777777" w:rsidR="001D360F" w:rsidRDefault="001D360F" w:rsidP="00EB3CD7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249DC2FA" w14:textId="308D4CC1" w:rsidR="00EB3CD7" w:rsidRPr="001D360F" w:rsidRDefault="00045DF8" w:rsidP="00EB3CD7">
      <w:pPr>
        <w:jc w:val="center"/>
        <w:rPr>
          <w:rFonts w:ascii="Times New Roman" w:hAnsi="Times New Roman" w:cs="Times New Roman"/>
          <w:b/>
          <w:sz w:val="40"/>
          <w:szCs w:val="28"/>
          <w:lang w:val="en-US"/>
        </w:rPr>
      </w:pPr>
      <w:r w:rsidRPr="001D360F">
        <w:rPr>
          <w:rFonts w:ascii="Times New Roman" w:hAnsi="Times New Roman" w:cs="Times New Roman"/>
          <w:b/>
          <w:sz w:val="44"/>
          <w:szCs w:val="32"/>
          <w:lang w:val="en-US"/>
        </w:rPr>
        <w:t>Enhanc</w:t>
      </w:r>
      <w:r w:rsidR="00EA7AC9" w:rsidRPr="001D360F">
        <w:rPr>
          <w:rFonts w:ascii="Times New Roman" w:hAnsi="Times New Roman" w:cs="Times New Roman"/>
          <w:b/>
          <w:sz w:val="44"/>
          <w:szCs w:val="32"/>
          <w:lang w:val="en-US"/>
        </w:rPr>
        <w:t>ing</w:t>
      </w:r>
      <w:r w:rsidR="001D360F" w:rsidRPr="001D360F">
        <w:rPr>
          <w:rFonts w:ascii="Times New Roman" w:hAnsi="Times New Roman" w:cs="Times New Roman"/>
          <w:b/>
          <w:sz w:val="44"/>
          <w:szCs w:val="32"/>
          <w:lang w:val="en-US"/>
        </w:rPr>
        <w:t xml:space="preserve"> Comprehension S</w:t>
      </w:r>
      <w:r w:rsidR="00EB3CD7" w:rsidRPr="001D360F">
        <w:rPr>
          <w:rFonts w:ascii="Times New Roman" w:hAnsi="Times New Roman" w:cs="Times New Roman"/>
          <w:b/>
          <w:sz w:val="44"/>
          <w:szCs w:val="32"/>
          <w:lang w:val="en-US"/>
        </w:rPr>
        <w:t>kills for</w:t>
      </w:r>
      <w:r w:rsidR="001D360F" w:rsidRPr="001D360F">
        <w:rPr>
          <w:rFonts w:ascii="Times New Roman" w:hAnsi="Times New Roman" w:cs="Times New Roman"/>
          <w:b/>
          <w:sz w:val="40"/>
          <w:szCs w:val="28"/>
          <w:lang w:val="en-US"/>
        </w:rPr>
        <w:t xml:space="preserve"> Day-to-day L</w:t>
      </w:r>
      <w:r w:rsidR="00EB3CD7" w:rsidRPr="001D360F">
        <w:rPr>
          <w:rFonts w:ascii="Times New Roman" w:hAnsi="Times New Roman" w:cs="Times New Roman"/>
          <w:b/>
          <w:sz w:val="40"/>
          <w:szCs w:val="28"/>
          <w:lang w:val="en-US"/>
        </w:rPr>
        <w:t>ife</w:t>
      </w:r>
    </w:p>
    <w:p w14:paraId="0AF8EC85" w14:textId="77777777" w:rsidR="001D360F" w:rsidRDefault="001D360F" w:rsidP="00EB3CD7">
      <w:pPr>
        <w:rPr>
          <w:rFonts w:ascii="Times New Roman" w:hAnsi="Times New Roman" w:cs="Times New Roman"/>
          <w:b/>
          <w:bCs/>
          <w:sz w:val="36"/>
          <w:szCs w:val="36"/>
          <w:u w:val="double"/>
          <w:lang w:val="en-US"/>
        </w:rPr>
      </w:pPr>
    </w:p>
    <w:p w14:paraId="24556198" w14:textId="34506329" w:rsidR="00EB3CD7" w:rsidRPr="00D610F8" w:rsidRDefault="00EB3CD7" w:rsidP="00EB3CD7">
      <w:pPr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D610F8">
        <w:rPr>
          <w:rFonts w:ascii="Times New Roman" w:hAnsi="Times New Roman" w:cs="Times New Roman"/>
          <w:b/>
          <w:bCs/>
          <w:sz w:val="36"/>
          <w:szCs w:val="36"/>
          <w:u w:val="double"/>
          <w:lang w:val="en-US"/>
        </w:rPr>
        <w:t>Introduction</w:t>
      </w:r>
      <w:r w:rsidRPr="00D610F8">
        <w:rPr>
          <w:rFonts w:ascii="Times New Roman" w:hAnsi="Times New Roman" w:cs="Times New Roman"/>
          <w:b/>
          <w:bCs/>
          <w:sz w:val="36"/>
          <w:szCs w:val="36"/>
          <w:lang w:val="en-US"/>
        </w:rPr>
        <w:t>:</w:t>
      </w:r>
    </w:p>
    <w:p w14:paraId="64697B87" w14:textId="78F05029" w:rsidR="00EB3CD7" w:rsidRPr="00D610F8" w:rsidRDefault="00EB3CD7" w:rsidP="00EB3CD7">
      <w:pPr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D610F8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                 </w:t>
      </w:r>
      <w:r w:rsidR="00D610F8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D610F8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 </w:t>
      </w:r>
      <w:r w:rsidRPr="00D610F8">
        <w:rPr>
          <w:rFonts w:ascii="Times New Roman" w:hAnsi="Times New Roman" w:cs="Times New Roman"/>
          <w:sz w:val="32"/>
          <w:szCs w:val="32"/>
          <w:lang w:val="en-US"/>
        </w:rPr>
        <w:t xml:space="preserve"> As a part of language teaching, I had planned to enhance my </w:t>
      </w:r>
      <w:r w:rsidR="00EA7AC9" w:rsidRPr="00D610F8">
        <w:rPr>
          <w:rFonts w:ascii="Times New Roman" w:hAnsi="Times New Roman" w:cs="Times New Roman"/>
          <w:sz w:val="32"/>
          <w:szCs w:val="32"/>
          <w:lang w:val="en-US"/>
        </w:rPr>
        <w:t>student’s</w:t>
      </w:r>
      <w:r w:rsidRPr="00D610F8">
        <w:rPr>
          <w:rFonts w:ascii="Times New Roman" w:hAnsi="Times New Roman" w:cs="Times New Roman"/>
          <w:sz w:val="32"/>
          <w:szCs w:val="32"/>
          <w:lang w:val="en-US"/>
        </w:rPr>
        <w:t xml:space="preserve"> comprehension skills using wrappers of the products used by them in the</w:t>
      </w:r>
      <w:r w:rsidR="001D360F">
        <w:rPr>
          <w:rFonts w:ascii="Times New Roman" w:hAnsi="Times New Roman" w:cs="Times New Roman"/>
          <w:sz w:val="32"/>
          <w:szCs w:val="32"/>
          <w:lang w:val="en-US"/>
        </w:rPr>
        <w:t>ir day-to-</w:t>
      </w:r>
      <w:r w:rsidRPr="00D610F8">
        <w:rPr>
          <w:rFonts w:ascii="Times New Roman" w:hAnsi="Times New Roman" w:cs="Times New Roman"/>
          <w:sz w:val="32"/>
          <w:szCs w:val="32"/>
          <w:lang w:val="en-US"/>
        </w:rPr>
        <w:t>day life.</w:t>
      </w:r>
    </w:p>
    <w:p w14:paraId="28F541C0" w14:textId="563AD38A" w:rsidR="004D020F" w:rsidRPr="00D610F8" w:rsidRDefault="00EB3CD7" w:rsidP="00EB3CD7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610F8">
        <w:rPr>
          <w:rFonts w:ascii="Times New Roman" w:hAnsi="Times New Roman" w:cs="Times New Roman"/>
          <w:sz w:val="32"/>
          <w:szCs w:val="32"/>
          <w:lang w:val="en-US"/>
        </w:rPr>
        <w:t xml:space="preserve">                </w:t>
      </w:r>
      <w:r w:rsidR="004D020F" w:rsidRPr="00D610F8">
        <w:rPr>
          <w:rFonts w:ascii="Times New Roman" w:hAnsi="Times New Roman" w:cs="Times New Roman"/>
          <w:sz w:val="32"/>
          <w:szCs w:val="32"/>
          <w:lang w:val="en-US"/>
        </w:rPr>
        <w:t>English Language Learners (ELLs) often have probl</w:t>
      </w:r>
      <w:r w:rsidR="001D360F">
        <w:rPr>
          <w:rFonts w:ascii="Times New Roman" w:hAnsi="Times New Roman" w:cs="Times New Roman"/>
          <w:sz w:val="32"/>
          <w:szCs w:val="32"/>
          <w:lang w:val="en-US"/>
        </w:rPr>
        <w:t>ems mastering Science, Math or Social S</w:t>
      </w:r>
      <w:r w:rsidR="004D020F" w:rsidRPr="00D610F8">
        <w:rPr>
          <w:rFonts w:ascii="Times New Roman" w:hAnsi="Times New Roman" w:cs="Times New Roman"/>
          <w:sz w:val="32"/>
          <w:szCs w:val="32"/>
          <w:lang w:val="en-US"/>
        </w:rPr>
        <w:t>tudies concepts because they cannot comprehend the text book for these subjects.</w:t>
      </w:r>
    </w:p>
    <w:p w14:paraId="1C704D78" w14:textId="77777777" w:rsidR="004D020F" w:rsidRPr="00D610F8" w:rsidRDefault="00EB3CD7" w:rsidP="00EB3CD7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610F8">
        <w:rPr>
          <w:rFonts w:ascii="Times New Roman" w:hAnsi="Times New Roman" w:cs="Times New Roman"/>
          <w:sz w:val="32"/>
          <w:szCs w:val="32"/>
          <w:lang w:val="en-US"/>
        </w:rPr>
        <w:t xml:space="preserve">                Comprehension is the ability to read, understand, process and recall what was just rea</w:t>
      </w:r>
      <w:r w:rsidR="004D020F" w:rsidRPr="00D610F8">
        <w:rPr>
          <w:rFonts w:ascii="Times New Roman" w:hAnsi="Times New Roman" w:cs="Times New Roman"/>
          <w:sz w:val="32"/>
          <w:szCs w:val="32"/>
          <w:lang w:val="en-US"/>
        </w:rPr>
        <w:t>d.</w:t>
      </w:r>
    </w:p>
    <w:p w14:paraId="64C631BD" w14:textId="353582FF" w:rsidR="004D020F" w:rsidRDefault="004D020F" w:rsidP="00EB3CD7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610F8">
        <w:rPr>
          <w:rFonts w:ascii="Times New Roman" w:hAnsi="Times New Roman" w:cs="Times New Roman"/>
          <w:sz w:val="32"/>
          <w:szCs w:val="32"/>
          <w:lang w:val="en-US"/>
        </w:rPr>
        <w:t xml:space="preserve">                 A picture is worth a thousand words and I have used colourful waste wrappers to </w:t>
      </w:r>
      <w:r w:rsidR="001D360F">
        <w:rPr>
          <w:rFonts w:ascii="Times New Roman" w:hAnsi="Times New Roman" w:cs="Times New Roman"/>
          <w:sz w:val="32"/>
          <w:szCs w:val="32"/>
          <w:lang w:val="en-US"/>
        </w:rPr>
        <w:t>develop comprehension s</w:t>
      </w:r>
      <w:r w:rsidRPr="00D610F8">
        <w:rPr>
          <w:rFonts w:ascii="Times New Roman" w:hAnsi="Times New Roman" w:cs="Times New Roman"/>
          <w:sz w:val="32"/>
          <w:szCs w:val="32"/>
          <w:lang w:val="en-US"/>
        </w:rPr>
        <w:t>kills</w:t>
      </w:r>
      <w:r w:rsidR="001D360F">
        <w:rPr>
          <w:rFonts w:ascii="Times New Roman" w:hAnsi="Times New Roman" w:cs="Times New Roman"/>
          <w:sz w:val="32"/>
          <w:szCs w:val="32"/>
          <w:lang w:val="en-US"/>
        </w:rPr>
        <w:t xml:space="preserve"> for my students</w:t>
      </w:r>
      <w:r w:rsidRPr="00D610F8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4CE56C43" w14:textId="77777777" w:rsidR="00D610F8" w:rsidRPr="00D610F8" w:rsidRDefault="00D610F8" w:rsidP="00EB3CD7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13366C16" w14:textId="187723B4" w:rsidR="004D020F" w:rsidRPr="00D610F8" w:rsidRDefault="004D020F" w:rsidP="004D020F">
      <w:pPr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D610F8">
        <w:rPr>
          <w:rFonts w:ascii="Times New Roman" w:hAnsi="Times New Roman" w:cs="Times New Roman"/>
          <w:b/>
          <w:bCs/>
          <w:sz w:val="36"/>
          <w:szCs w:val="36"/>
          <w:u w:val="double"/>
          <w:lang w:val="en-US"/>
        </w:rPr>
        <w:t>Learning Objectives</w:t>
      </w:r>
      <w:r w:rsidRPr="00D610F8">
        <w:rPr>
          <w:rFonts w:ascii="Times New Roman" w:hAnsi="Times New Roman" w:cs="Times New Roman"/>
          <w:b/>
          <w:bCs/>
          <w:sz w:val="36"/>
          <w:szCs w:val="36"/>
          <w:lang w:val="en-US"/>
        </w:rPr>
        <w:t>:</w:t>
      </w:r>
    </w:p>
    <w:p w14:paraId="28B20B96" w14:textId="7F750F62" w:rsidR="004D020F" w:rsidRPr="001D360F" w:rsidRDefault="001D360F" w:rsidP="001D360F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4D020F" w:rsidRPr="001D360F">
        <w:rPr>
          <w:rFonts w:ascii="Times New Roman" w:hAnsi="Times New Roman" w:cs="Times New Roman"/>
          <w:sz w:val="32"/>
          <w:szCs w:val="32"/>
          <w:lang w:val="en-US"/>
        </w:rPr>
        <w:t>o make students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317A5575" w14:textId="5B7E0A11" w:rsidR="004D020F" w:rsidRPr="00D610F8" w:rsidRDefault="001D360F" w:rsidP="004D02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R</w:t>
      </w:r>
      <w:r w:rsidR="004D020F" w:rsidRPr="00D610F8">
        <w:rPr>
          <w:rFonts w:ascii="Times New Roman" w:hAnsi="Times New Roman" w:cs="Times New Roman"/>
          <w:sz w:val="32"/>
          <w:szCs w:val="32"/>
          <w:lang w:val="en-US"/>
        </w:rPr>
        <w:t>ead with understanding</w:t>
      </w:r>
    </w:p>
    <w:p w14:paraId="7359CCCB" w14:textId="2FCD0D93" w:rsidR="004D020F" w:rsidRPr="00D610F8" w:rsidRDefault="001D360F" w:rsidP="004D02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Practice self-q</w:t>
      </w:r>
      <w:r w:rsidR="009833E6" w:rsidRPr="00D610F8">
        <w:rPr>
          <w:rFonts w:ascii="Times New Roman" w:hAnsi="Times New Roman" w:cs="Times New Roman"/>
          <w:sz w:val="32"/>
          <w:szCs w:val="32"/>
          <w:lang w:val="en-US"/>
        </w:rPr>
        <w:t>uestioning</w:t>
      </w:r>
    </w:p>
    <w:p w14:paraId="3639EA9E" w14:textId="0C444C4E" w:rsidR="009833E6" w:rsidRPr="00D610F8" w:rsidRDefault="001D360F" w:rsidP="004D02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Draw in</w:t>
      </w:r>
      <w:r w:rsidR="009833E6" w:rsidRPr="00D610F8">
        <w:rPr>
          <w:rFonts w:ascii="Times New Roman" w:hAnsi="Times New Roman" w:cs="Times New Roman"/>
          <w:sz w:val="32"/>
          <w:szCs w:val="32"/>
          <w:lang w:val="en-US"/>
        </w:rPr>
        <w:t>ference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</w:p>
    <w:p w14:paraId="3725F1EC" w14:textId="3E642AD0" w:rsidR="009833E6" w:rsidRPr="00D610F8" w:rsidRDefault="001D360F" w:rsidP="004D02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9833E6" w:rsidRPr="00D610F8">
        <w:rPr>
          <w:rFonts w:ascii="Times New Roman" w:hAnsi="Times New Roman" w:cs="Times New Roman"/>
          <w:sz w:val="32"/>
          <w:szCs w:val="32"/>
          <w:lang w:val="en-US"/>
        </w:rPr>
        <w:t>istinguish between fact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9833E6" w:rsidRPr="00D610F8">
        <w:rPr>
          <w:rFonts w:ascii="Times New Roman" w:hAnsi="Times New Roman" w:cs="Times New Roman"/>
          <w:sz w:val="32"/>
          <w:szCs w:val="32"/>
          <w:lang w:val="en-US"/>
        </w:rPr>
        <w:t xml:space="preserve"> and opinion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</w:p>
    <w:p w14:paraId="168762A2" w14:textId="00A61B61" w:rsidR="009833E6" w:rsidRPr="00A652F7" w:rsidRDefault="001D360F" w:rsidP="009833E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9833E6" w:rsidRPr="00D610F8">
        <w:rPr>
          <w:rFonts w:ascii="Times New Roman" w:hAnsi="Times New Roman" w:cs="Times New Roman"/>
          <w:sz w:val="32"/>
          <w:szCs w:val="32"/>
          <w:lang w:val="en-US"/>
        </w:rPr>
        <w:t xml:space="preserve">ake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a </w:t>
      </w:r>
      <w:r w:rsidR="009833E6" w:rsidRPr="00D610F8">
        <w:rPr>
          <w:rFonts w:ascii="Times New Roman" w:hAnsi="Times New Roman" w:cs="Times New Roman"/>
          <w:sz w:val="32"/>
          <w:szCs w:val="32"/>
          <w:lang w:val="en-US"/>
        </w:rPr>
        <w:t xml:space="preserve">wise decision or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make a </w:t>
      </w:r>
      <w:r w:rsidR="009833E6" w:rsidRPr="00D610F8">
        <w:rPr>
          <w:rFonts w:ascii="Times New Roman" w:hAnsi="Times New Roman" w:cs="Times New Roman"/>
          <w:sz w:val="32"/>
          <w:szCs w:val="32"/>
          <w:lang w:val="en-US"/>
        </w:rPr>
        <w:t>conclusion</w:t>
      </w:r>
    </w:p>
    <w:p w14:paraId="06EAA6C6" w14:textId="77777777" w:rsidR="00A652F7" w:rsidRPr="00D610F8" w:rsidRDefault="00A652F7" w:rsidP="00A652F7">
      <w:pPr>
        <w:pStyle w:val="ListParagraph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61E2797" w14:textId="25C5824B" w:rsidR="009833E6" w:rsidRPr="00A652F7" w:rsidRDefault="009833E6" w:rsidP="009833E6">
      <w:pPr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D610F8">
        <w:rPr>
          <w:rFonts w:ascii="Times New Roman" w:hAnsi="Times New Roman" w:cs="Times New Roman"/>
          <w:b/>
          <w:bCs/>
          <w:sz w:val="36"/>
          <w:szCs w:val="36"/>
          <w:u w:val="double"/>
          <w:lang w:val="en-US"/>
        </w:rPr>
        <w:t>What I Did</w:t>
      </w:r>
      <w:r w:rsidRPr="00D610F8">
        <w:rPr>
          <w:rFonts w:ascii="Times New Roman" w:hAnsi="Times New Roman" w:cs="Times New Roman"/>
          <w:b/>
          <w:bCs/>
          <w:sz w:val="36"/>
          <w:szCs w:val="36"/>
          <w:lang w:val="en-US"/>
        </w:rPr>
        <w:t>?</w:t>
      </w:r>
    </w:p>
    <w:p w14:paraId="3E6FE535" w14:textId="6F3FBCC7" w:rsidR="00E74813" w:rsidRDefault="009833E6" w:rsidP="009833E6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610F8">
        <w:rPr>
          <w:rFonts w:ascii="Times New Roman" w:hAnsi="Times New Roman" w:cs="Times New Roman"/>
          <w:sz w:val="32"/>
          <w:szCs w:val="32"/>
          <w:lang w:val="en-US"/>
        </w:rPr>
        <w:t>I have asked my children to bring wrappers of used snacks items, soaps, beverage</w:t>
      </w:r>
      <w:r w:rsidR="001D360F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D610F8">
        <w:rPr>
          <w:rFonts w:ascii="Times New Roman" w:hAnsi="Times New Roman" w:cs="Times New Roman"/>
          <w:sz w:val="32"/>
          <w:szCs w:val="32"/>
          <w:lang w:val="en-US"/>
        </w:rPr>
        <w:t xml:space="preserve"> etc. in the previous day.</w:t>
      </w:r>
      <w:r w:rsidR="001D360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610F8">
        <w:rPr>
          <w:rFonts w:ascii="Times New Roman" w:hAnsi="Times New Roman" w:cs="Times New Roman"/>
          <w:sz w:val="32"/>
          <w:szCs w:val="32"/>
          <w:lang w:val="en-US"/>
        </w:rPr>
        <w:t>I had them</w:t>
      </w:r>
      <w:r w:rsidR="001D360F">
        <w:rPr>
          <w:rFonts w:ascii="Times New Roman" w:hAnsi="Times New Roman" w:cs="Times New Roman"/>
          <w:sz w:val="32"/>
          <w:szCs w:val="32"/>
          <w:lang w:val="en-US"/>
        </w:rPr>
        <w:t xml:space="preserve"> to</w:t>
      </w:r>
      <w:r w:rsidRPr="00D610F8">
        <w:rPr>
          <w:rFonts w:ascii="Times New Roman" w:hAnsi="Times New Roman" w:cs="Times New Roman"/>
          <w:sz w:val="32"/>
          <w:szCs w:val="32"/>
          <w:lang w:val="en-US"/>
        </w:rPr>
        <w:t xml:space="preserve"> sit in two groups.</w:t>
      </w:r>
      <w:r w:rsidR="001D360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610F8">
        <w:rPr>
          <w:rFonts w:ascii="Times New Roman" w:hAnsi="Times New Roman" w:cs="Times New Roman"/>
          <w:sz w:val="32"/>
          <w:szCs w:val="32"/>
          <w:lang w:val="en-US"/>
        </w:rPr>
        <w:t>Then I asked them what a</w:t>
      </w:r>
      <w:r w:rsidR="00D610F8" w:rsidRPr="00D610F8">
        <w:rPr>
          <w:rFonts w:ascii="Times New Roman" w:hAnsi="Times New Roman" w:cs="Times New Roman"/>
          <w:sz w:val="32"/>
          <w:szCs w:val="32"/>
          <w:lang w:val="en-US"/>
        </w:rPr>
        <w:t>re the points we take into consideration before we buy things from the shop.</w:t>
      </w:r>
      <w:r w:rsidR="001D360F">
        <w:rPr>
          <w:rFonts w:ascii="Times New Roman" w:hAnsi="Times New Roman" w:cs="Times New Roman"/>
          <w:sz w:val="32"/>
          <w:szCs w:val="32"/>
          <w:lang w:val="en-US"/>
        </w:rPr>
        <w:t xml:space="preserve"> Students came with swift </w:t>
      </w:r>
      <w:r w:rsidR="00D610F8">
        <w:rPr>
          <w:rFonts w:ascii="Times New Roman" w:hAnsi="Times New Roman" w:cs="Times New Roman"/>
          <w:sz w:val="32"/>
          <w:szCs w:val="32"/>
          <w:lang w:val="en-US"/>
        </w:rPr>
        <w:t>answers but not much about the products.</w:t>
      </w:r>
      <w:r w:rsidR="001D360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610F8">
        <w:rPr>
          <w:rFonts w:ascii="Times New Roman" w:hAnsi="Times New Roman" w:cs="Times New Roman"/>
          <w:sz w:val="32"/>
          <w:szCs w:val="32"/>
          <w:lang w:val="en-US"/>
        </w:rPr>
        <w:t>So, I</w:t>
      </w:r>
      <w:r w:rsidR="00E74813">
        <w:rPr>
          <w:rFonts w:ascii="Times New Roman" w:hAnsi="Times New Roman" w:cs="Times New Roman"/>
          <w:sz w:val="32"/>
          <w:szCs w:val="32"/>
          <w:lang w:val="en-US"/>
        </w:rPr>
        <w:t xml:space="preserve"> have showed a wrapper of a beverage to my student</w:t>
      </w:r>
      <w:r w:rsidR="001D360F">
        <w:rPr>
          <w:rFonts w:ascii="Times New Roman" w:hAnsi="Times New Roman" w:cs="Times New Roman"/>
          <w:sz w:val="32"/>
          <w:szCs w:val="32"/>
          <w:lang w:val="en-US"/>
        </w:rPr>
        <w:t>s and asked questions such as:</w:t>
      </w:r>
    </w:p>
    <w:p w14:paraId="69CF1519" w14:textId="57745AA0" w:rsidR="00A652F7" w:rsidRDefault="00E74813" w:rsidP="00A652F7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</w:t>
      </w:r>
    </w:p>
    <w:p w14:paraId="22CE971A" w14:textId="62E44244" w:rsidR="00E74813" w:rsidRPr="00A652F7" w:rsidRDefault="00E74813" w:rsidP="00A652F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652F7">
        <w:rPr>
          <w:rFonts w:ascii="Times New Roman" w:hAnsi="Times New Roman" w:cs="Times New Roman"/>
          <w:sz w:val="32"/>
          <w:szCs w:val="32"/>
          <w:lang w:val="en-US"/>
        </w:rPr>
        <w:t>What is this?</w:t>
      </w:r>
    </w:p>
    <w:p w14:paraId="64DDEF85" w14:textId="1C958EC0" w:rsidR="00E74813" w:rsidRDefault="006644CC" w:rsidP="00E7481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What is the cost?</w:t>
      </w:r>
    </w:p>
    <w:p w14:paraId="2B3EF9D7" w14:textId="5DBFE22D" w:rsidR="006644CC" w:rsidRDefault="006644CC" w:rsidP="006644C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Date of manufacture?</w:t>
      </w:r>
    </w:p>
    <w:p w14:paraId="2554BD6E" w14:textId="520249E1" w:rsidR="006644CC" w:rsidRDefault="006644CC" w:rsidP="006644C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Date of expiry?</w:t>
      </w:r>
    </w:p>
    <w:p w14:paraId="3CD911EF" w14:textId="6640E33A" w:rsidR="006644CC" w:rsidRDefault="006644CC" w:rsidP="006644C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Manufacturer of product?</w:t>
      </w:r>
    </w:p>
    <w:p w14:paraId="625A1AA2" w14:textId="1697492A" w:rsidR="006644CC" w:rsidRDefault="006644CC" w:rsidP="006644C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Ingredients? Etc.</w:t>
      </w:r>
    </w:p>
    <w:p w14:paraId="44DE999D" w14:textId="54EDD2B5" w:rsidR="00A652F7" w:rsidRDefault="00A652F7" w:rsidP="00A652F7">
      <w:pPr>
        <w:pStyle w:val="ListParagraph"/>
        <w:ind w:left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20F0A289" w14:textId="726C379E" w:rsidR="006644CC" w:rsidRDefault="001D360F" w:rsidP="006644CC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I</w:t>
      </w:r>
      <w:r w:rsidR="006644CC">
        <w:rPr>
          <w:rFonts w:ascii="Times New Roman" w:hAnsi="Times New Roman" w:cs="Times New Roman"/>
          <w:sz w:val="32"/>
          <w:szCs w:val="32"/>
          <w:lang w:val="en-US"/>
        </w:rPr>
        <w:t xml:space="preserve"> wrote those questions on the board. Interested students found the answers from the wrappers, thus motivating other students. </w:t>
      </w:r>
    </w:p>
    <w:p w14:paraId="73EEFC14" w14:textId="324975F7" w:rsidR="006644CC" w:rsidRDefault="006644CC" w:rsidP="006644CC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473F5162" w14:textId="16242017" w:rsidR="006644CC" w:rsidRDefault="006644CC" w:rsidP="006644CC">
      <w:pPr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u w:val="double"/>
          <w:lang w:val="en-US"/>
        </w:rPr>
        <w:t xml:space="preserve">Activity </w:t>
      </w:r>
      <w:r w:rsidR="00EA7AC9">
        <w:rPr>
          <w:rFonts w:ascii="Times New Roman" w:hAnsi="Times New Roman" w:cs="Times New Roman"/>
          <w:b/>
          <w:bCs/>
          <w:sz w:val="36"/>
          <w:szCs w:val="36"/>
          <w:u w:val="double"/>
          <w:lang w:val="en-US"/>
        </w:rPr>
        <w:t>by</w:t>
      </w:r>
      <w:r>
        <w:rPr>
          <w:rFonts w:ascii="Times New Roman" w:hAnsi="Times New Roman" w:cs="Times New Roman"/>
          <w:b/>
          <w:bCs/>
          <w:sz w:val="36"/>
          <w:szCs w:val="36"/>
          <w:u w:val="double"/>
          <w:lang w:val="en-US"/>
        </w:rPr>
        <w:t xml:space="preserve"> Students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:</w:t>
      </w:r>
    </w:p>
    <w:p w14:paraId="69195266" w14:textId="77777777" w:rsidR="001D360F" w:rsidRDefault="006644CC" w:rsidP="006644CC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                        </w:t>
      </w:r>
      <w:r w:rsidRPr="006644CC">
        <w:rPr>
          <w:rFonts w:ascii="Times New Roman" w:hAnsi="Times New Roman" w:cs="Times New Roman"/>
          <w:sz w:val="32"/>
          <w:szCs w:val="32"/>
          <w:lang w:val="en-US"/>
        </w:rPr>
        <w:t xml:space="preserve">Students were asked to sit with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their wrappers in 2 groups, then asked to go through the information given in the wrappers for 5 minutes. They were next </w:t>
      </w:r>
      <w:r w:rsidR="000E21E2">
        <w:rPr>
          <w:rFonts w:ascii="Times New Roman" w:hAnsi="Times New Roman" w:cs="Times New Roman"/>
          <w:sz w:val="32"/>
          <w:szCs w:val="32"/>
          <w:lang w:val="en-US"/>
        </w:rPr>
        <w:t>a</w:t>
      </w:r>
      <w:r>
        <w:rPr>
          <w:rFonts w:ascii="Times New Roman" w:hAnsi="Times New Roman" w:cs="Times New Roman"/>
          <w:sz w:val="32"/>
          <w:szCs w:val="32"/>
          <w:lang w:val="en-US"/>
        </w:rPr>
        <w:t>llowed to</w:t>
      </w:r>
      <w:r w:rsidR="000E21E2">
        <w:rPr>
          <w:rFonts w:ascii="Times New Roman" w:hAnsi="Times New Roman" w:cs="Times New Roman"/>
          <w:sz w:val="32"/>
          <w:szCs w:val="32"/>
          <w:lang w:val="en-US"/>
        </w:rPr>
        <w:t xml:space="preserve"> discuss with their friends.</w:t>
      </w:r>
      <w:r w:rsidR="00EA7AC9">
        <w:rPr>
          <w:rFonts w:ascii="Times New Roman" w:hAnsi="Times New Roman" w:cs="Times New Roman"/>
          <w:sz w:val="32"/>
          <w:szCs w:val="32"/>
          <w:lang w:val="en-US"/>
        </w:rPr>
        <w:t xml:space="preserve"> Then they discuss how, when, where, why, who aspects of the wrappers. </w:t>
      </w:r>
    </w:p>
    <w:p w14:paraId="255EDFDF" w14:textId="77777777" w:rsidR="001D360F" w:rsidRDefault="00EA7AC9" w:rsidP="001D360F">
      <w:pPr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Student made inference</w:t>
      </w:r>
      <w:r w:rsidR="001D360F">
        <w:rPr>
          <w:rFonts w:ascii="Times New Roman" w:hAnsi="Times New Roman" w:cs="Times New Roman"/>
          <w:sz w:val="32"/>
          <w:szCs w:val="32"/>
          <w:lang w:val="en-US"/>
        </w:rPr>
        <w:t>s quickly thus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strengthening their </w:t>
      </w:r>
      <w:r w:rsidR="00C22492">
        <w:rPr>
          <w:rFonts w:ascii="Times New Roman" w:hAnsi="Times New Roman" w:cs="Times New Roman"/>
          <w:sz w:val="32"/>
          <w:szCs w:val="32"/>
          <w:lang w:val="en-US"/>
        </w:rPr>
        <w:t>rea</w:t>
      </w:r>
      <w:r w:rsidR="00666105"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C22492">
        <w:rPr>
          <w:rFonts w:ascii="Times New Roman" w:hAnsi="Times New Roman" w:cs="Times New Roman"/>
          <w:sz w:val="32"/>
          <w:szCs w:val="32"/>
          <w:lang w:val="en-US"/>
        </w:rPr>
        <w:t>in</w:t>
      </w:r>
      <w:r w:rsidR="00666105">
        <w:rPr>
          <w:rFonts w:ascii="Times New Roman" w:hAnsi="Times New Roman" w:cs="Times New Roman"/>
          <w:sz w:val="32"/>
          <w:szCs w:val="32"/>
          <w:lang w:val="en-US"/>
        </w:rPr>
        <w:t xml:space="preserve">g </w:t>
      </w:r>
      <w:r w:rsidR="001D360F">
        <w:rPr>
          <w:rFonts w:ascii="Times New Roman" w:hAnsi="Times New Roman" w:cs="Times New Roman"/>
          <w:sz w:val="32"/>
          <w:szCs w:val="32"/>
          <w:lang w:val="en-US"/>
        </w:rPr>
        <w:t>comprehension skills.</w:t>
      </w:r>
    </w:p>
    <w:p w14:paraId="3A0762F8" w14:textId="03D534FF" w:rsidR="00C22492" w:rsidRDefault="00C22492" w:rsidP="001D360F">
      <w:pPr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Then they wrote down the answers for all the questions on the black board. They stuck</w:t>
      </w:r>
      <w:r w:rsidR="001D360F">
        <w:rPr>
          <w:rFonts w:ascii="Times New Roman" w:hAnsi="Times New Roman" w:cs="Times New Roman"/>
          <w:sz w:val="32"/>
          <w:szCs w:val="32"/>
          <w:lang w:val="en-US"/>
        </w:rPr>
        <w:t xml:space="preserve"> the wrappers on</w:t>
      </w:r>
      <w:r w:rsidR="00666105">
        <w:rPr>
          <w:rFonts w:ascii="Times New Roman" w:hAnsi="Times New Roman" w:cs="Times New Roman"/>
          <w:sz w:val="32"/>
          <w:szCs w:val="32"/>
          <w:lang w:val="en-US"/>
        </w:rPr>
        <w:t xml:space="preserve"> one side of the</w:t>
      </w:r>
      <w:r w:rsidR="001D360F">
        <w:rPr>
          <w:rFonts w:ascii="Times New Roman" w:hAnsi="Times New Roman" w:cs="Times New Roman"/>
          <w:sz w:val="32"/>
          <w:szCs w:val="32"/>
          <w:lang w:val="en-US"/>
        </w:rPr>
        <w:t>ir</w:t>
      </w:r>
      <w:r w:rsidR="00666105">
        <w:rPr>
          <w:rFonts w:ascii="Times New Roman" w:hAnsi="Times New Roman" w:cs="Times New Roman"/>
          <w:sz w:val="32"/>
          <w:szCs w:val="32"/>
          <w:lang w:val="en-US"/>
        </w:rPr>
        <w:t xml:space="preserve"> project note and wrote the answers on the other side. </w:t>
      </w:r>
    </w:p>
    <w:p w14:paraId="1CE2A892" w14:textId="3E69B58B" w:rsidR="00666105" w:rsidRDefault="00666105" w:rsidP="006644CC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78665A6D" w14:textId="38682040" w:rsidR="00666105" w:rsidRDefault="00666105" w:rsidP="006644CC">
      <w:pPr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666105">
        <w:rPr>
          <w:rFonts w:ascii="Times New Roman" w:hAnsi="Times New Roman" w:cs="Times New Roman"/>
          <w:b/>
          <w:bCs/>
          <w:sz w:val="36"/>
          <w:szCs w:val="36"/>
          <w:u w:val="double"/>
          <w:lang w:val="en-US"/>
        </w:rPr>
        <w:t>Outcome</w:t>
      </w:r>
      <w:r w:rsidRPr="00666105">
        <w:rPr>
          <w:rFonts w:ascii="Times New Roman" w:hAnsi="Times New Roman" w:cs="Times New Roman"/>
          <w:b/>
          <w:bCs/>
          <w:sz w:val="36"/>
          <w:szCs w:val="36"/>
          <w:lang w:val="en-US"/>
        </w:rPr>
        <w:t>:</w:t>
      </w:r>
    </w:p>
    <w:p w14:paraId="40B65D44" w14:textId="04A77871" w:rsidR="00A652F7" w:rsidRDefault="00666105" w:rsidP="006644CC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                        </w:t>
      </w:r>
      <w:r w:rsidRPr="00666105">
        <w:rPr>
          <w:rFonts w:ascii="Times New Roman" w:hAnsi="Times New Roman" w:cs="Times New Roman"/>
          <w:sz w:val="32"/>
          <w:szCs w:val="32"/>
          <w:lang w:val="en-US"/>
        </w:rPr>
        <w:t>When I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starte</w:t>
      </w:r>
      <w:r w:rsidR="001D360F">
        <w:rPr>
          <w:rFonts w:ascii="Times New Roman" w:hAnsi="Times New Roman" w:cs="Times New Roman"/>
          <w:sz w:val="32"/>
          <w:szCs w:val="32"/>
          <w:lang w:val="en-US"/>
        </w:rPr>
        <w:t xml:space="preserve">d the activity, students gave </w:t>
      </w:r>
      <w:r>
        <w:rPr>
          <w:rFonts w:ascii="Times New Roman" w:hAnsi="Times New Roman" w:cs="Times New Roman"/>
          <w:sz w:val="32"/>
          <w:szCs w:val="32"/>
          <w:lang w:val="en-US"/>
        </w:rPr>
        <w:t>very little information a</w:t>
      </w:r>
      <w:r w:rsidRPr="00666105">
        <w:rPr>
          <w:rFonts w:ascii="Times New Roman" w:hAnsi="Times New Roman" w:cs="Times New Roman"/>
          <w:sz w:val="32"/>
          <w:szCs w:val="32"/>
          <w:lang w:val="en-US"/>
        </w:rPr>
        <w:t>bout the products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and wrappers. But gradually, student</w:t>
      </w:r>
      <w:r w:rsidR="001D360F"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learnt to read</w:t>
      </w:r>
      <w:r w:rsidR="005978C7">
        <w:rPr>
          <w:rFonts w:ascii="Times New Roman" w:hAnsi="Times New Roman" w:cs="Times New Roman"/>
          <w:sz w:val="32"/>
          <w:szCs w:val="32"/>
          <w:lang w:val="en-US"/>
        </w:rPr>
        <w:t>, understand and c</w:t>
      </w:r>
      <w:r w:rsidR="001D360F">
        <w:rPr>
          <w:rFonts w:ascii="Times New Roman" w:hAnsi="Times New Roman" w:cs="Times New Roman"/>
          <w:sz w:val="32"/>
          <w:szCs w:val="32"/>
          <w:lang w:val="en-US"/>
        </w:rPr>
        <w:t xml:space="preserve">omprehend the main information </w:t>
      </w:r>
      <w:r w:rsidR="005978C7">
        <w:rPr>
          <w:rFonts w:ascii="Times New Roman" w:hAnsi="Times New Roman" w:cs="Times New Roman"/>
          <w:sz w:val="32"/>
          <w:szCs w:val="32"/>
          <w:lang w:val="en-US"/>
        </w:rPr>
        <w:t>pri</w:t>
      </w:r>
      <w:r w:rsidR="001D360F">
        <w:rPr>
          <w:rFonts w:ascii="Times New Roman" w:hAnsi="Times New Roman" w:cs="Times New Roman"/>
          <w:sz w:val="32"/>
          <w:szCs w:val="32"/>
          <w:lang w:val="en-US"/>
        </w:rPr>
        <w:t>nted on the wrappers. They also self-questioned: w</w:t>
      </w:r>
      <w:r w:rsidR="005978C7">
        <w:rPr>
          <w:rFonts w:ascii="Times New Roman" w:hAnsi="Times New Roman" w:cs="Times New Roman"/>
          <w:sz w:val="32"/>
          <w:szCs w:val="32"/>
          <w:lang w:val="en-US"/>
        </w:rPr>
        <w:t>hether the product is good or bad, safe to consume</w:t>
      </w:r>
      <w:r w:rsidR="005C6D27">
        <w:rPr>
          <w:rFonts w:ascii="Times New Roman" w:hAnsi="Times New Roman" w:cs="Times New Roman"/>
          <w:sz w:val="32"/>
          <w:szCs w:val="32"/>
          <w:lang w:val="en-US"/>
        </w:rPr>
        <w:t xml:space="preserve"> or not</w:t>
      </w:r>
      <w:r w:rsidR="005978C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5C6D27">
        <w:rPr>
          <w:rFonts w:ascii="Times New Roman" w:hAnsi="Times New Roman" w:cs="Times New Roman"/>
          <w:sz w:val="32"/>
          <w:szCs w:val="32"/>
          <w:lang w:val="en-US"/>
        </w:rPr>
        <w:t xml:space="preserve">whether </w:t>
      </w:r>
      <w:r w:rsidR="005978C7">
        <w:rPr>
          <w:rFonts w:ascii="Times New Roman" w:hAnsi="Times New Roman" w:cs="Times New Roman"/>
          <w:sz w:val="32"/>
          <w:szCs w:val="32"/>
          <w:lang w:val="en-US"/>
        </w:rPr>
        <w:t xml:space="preserve">the money spent for the product is correct, etc. At the end of this activity students learnt to comprehend and apply to their </w:t>
      </w:r>
      <w:r w:rsidR="005C6D27">
        <w:rPr>
          <w:rFonts w:ascii="Times New Roman" w:hAnsi="Times New Roman" w:cs="Times New Roman"/>
          <w:sz w:val="32"/>
          <w:szCs w:val="32"/>
          <w:lang w:val="en-US"/>
        </w:rPr>
        <w:t>day-</w:t>
      </w:r>
      <w:r w:rsidR="00A652F7">
        <w:rPr>
          <w:rFonts w:ascii="Times New Roman" w:hAnsi="Times New Roman" w:cs="Times New Roman"/>
          <w:sz w:val="32"/>
          <w:szCs w:val="32"/>
          <w:lang w:val="en-US"/>
        </w:rPr>
        <w:t>to</w:t>
      </w:r>
      <w:r w:rsidR="005C6D27">
        <w:rPr>
          <w:rFonts w:ascii="Times New Roman" w:hAnsi="Times New Roman" w:cs="Times New Roman"/>
          <w:sz w:val="32"/>
          <w:szCs w:val="32"/>
          <w:lang w:val="en-US"/>
        </w:rPr>
        <w:t>-</w:t>
      </w:r>
      <w:r w:rsidR="00A652F7">
        <w:rPr>
          <w:rFonts w:ascii="Times New Roman" w:hAnsi="Times New Roman" w:cs="Times New Roman"/>
          <w:sz w:val="32"/>
          <w:szCs w:val="32"/>
          <w:lang w:val="en-US"/>
        </w:rPr>
        <w:t>day life situation</w:t>
      </w:r>
      <w:r w:rsidR="005C6D27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A652F7">
        <w:rPr>
          <w:rFonts w:ascii="Times New Roman" w:hAnsi="Times New Roman" w:cs="Times New Roman"/>
          <w:sz w:val="32"/>
          <w:szCs w:val="32"/>
          <w:lang w:val="en-US"/>
        </w:rPr>
        <w:t>.</w:t>
      </w:r>
      <w:bookmarkStart w:id="0" w:name="_GoBack"/>
      <w:bookmarkEnd w:id="0"/>
    </w:p>
    <w:p w14:paraId="11AF262E" w14:textId="3E1603C2" w:rsidR="006644CC" w:rsidRPr="00666105" w:rsidRDefault="005978C7" w:rsidP="006644CC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66610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3ECC476A" w14:textId="77777777" w:rsidR="00E74813" w:rsidRDefault="00E74813" w:rsidP="009833E6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15D926AA" w14:textId="61948CC7" w:rsidR="009833E6" w:rsidRPr="00E74813" w:rsidRDefault="00E74813" w:rsidP="009833E6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="00D61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</w:p>
    <w:p w14:paraId="1E142CBE" w14:textId="25244CBE" w:rsidR="00EB3CD7" w:rsidRDefault="00EB3CD7" w:rsidP="00EB3CD7">
      <w:pPr>
        <w:jc w:val="center"/>
        <w:rPr>
          <w:rFonts w:ascii="Times New Roman" w:hAnsi="Times New Roman" w:cs="Times New Roman"/>
          <w:lang w:val="en-US"/>
        </w:rPr>
      </w:pPr>
    </w:p>
    <w:p w14:paraId="7CA0D229" w14:textId="40AB777D" w:rsidR="00A652F7" w:rsidRDefault="00A652F7" w:rsidP="00EB3CD7">
      <w:pPr>
        <w:jc w:val="center"/>
        <w:rPr>
          <w:rFonts w:ascii="Times New Roman" w:hAnsi="Times New Roman" w:cs="Times New Roman"/>
          <w:lang w:val="en-US"/>
        </w:rPr>
      </w:pPr>
    </w:p>
    <w:p w14:paraId="0D13D559" w14:textId="4CEC7021" w:rsidR="00A652F7" w:rsidRDefault="00A652F7" w:rsidP="00EB3CD7">
      <w:pPr>
        <w:jc w:val="center"/>
        <w:rPr>
          <w:rFonts w:ascii="Times New Roman" w:hAnsi="Times New Roman" w:cs="Times New Roman"/>
          <w:lang w:val="en-US"/>
        </w:rPr>
      </w:pPr>
    </w:p>
    <w:p w14:paraId="25966FB1" w14:textId="17479AA4" w:rsidR="00A652F7" w:rsidRDefault="00A652F7" w:rsidP="00EB3CD7">
      <w:pPr>
        <w:jc w:val="center"/>
        <w:rPr>
          <w:rFonts w:ascii="Times New Roman" w:hAnsi="Times New Roman" w:cs="Times New Roman"/>
          <w:lang w:val="en-US"/>
        </w:rPr>
      </w:pPr>
    </w:p>
    <w:p w14:paraId="3104480A" w14:textId="0C4C85E5" w:rsidR="00A652F7" w:rsidRDefault="00A652F7" w:rsidP="00EB3CD7">
      <w:pPr>
        <w:jc w:val="center"/>
        <w:rPr>
          <w:rFonts w:ascii="Times New Roman" w:hAnsi="Times New Roman" w:cs="Times New Roman"/>
          <w:lang w:val="en-US"/>
        </w:rPr>
      </w:pPr>
    </w:p>
    <w:p w14:paraId="6EB968FF" w14:textId="59FDF16D" w:rsidR="00A652F7" w:rsidRDefault="00A652F7" w:rsidP="00EB3CD7">
      <w:pPr>
        <w:jc w:val="center"/>
        <w:rPr>
          <w:rFonts w:ascii="Times New Roman" w:hAnsi="Times New Roman" w:cs="Times New Roman"/>
          <w:lang w:val="en-US"/>
        </w:rPr>
      </w:pPr>
    </w:p>
    <w:p w14:paraId="7E23C6EC" w14:textId="3D935441" w:rsidR="00A652F7" w:rsidRDefault="00A652F7" w:rsidP="00EB3CD7">
      <w:pPr>
        <w:jc w:val="center"/>
        <w:rPr>
          <w:rFonts w:ascii="Times New Roman" w:hAnsi="Times New Roman" w:cs="Times New Roman"/>
          <w:lang w:val="en-US"/>
        </w:rPr>
      </w:pPr>
    </w:p>
    <w:p w14:paraId="581419A7" w14:textId="162905EB" w:rsidR="00A652F7" w:rsidRDefault="00A652F7" w:rsidP="00EB3CD7">
      <w:pPr>
        <w:jc w:val="center"/>
        <w:rPr>
          <w:rFonts w:ascii="Times New Roman" w:hAnsi="Times New Roman" w:cs="Times New Roman"/>
          <w:lang w:val="en-US"/>
        </w:rPr>
      </w:pPr>
    </w:p>
    <w:p w14:paraId="3ED4D194" w14:textId="0578E001" w:rsidR="00A652F7" w:rsidRDefault="00A652F7" w:rsidP="00EB3CD7">
      <w:pPr>
        <w:jc w:val="center"/>
        <w:rPr>
          <w:rFonts w:ascii="Times New Roman" w:hAnsi="Times New Roman" w:cs="Times New Roman"/>
          <w:lang w:val="en-US"/>
        </w:rPr>
      </w:pPr>
    </w:p>
    <w:p w14:paraId="0936338C" w14:textId="7F6449A3" w:rsidR="00A652F7" w:rsidRDefault="00A652F7" w:rsidP="00EB3CD7">
      <w:pPr>
        <w:jc w:val="center"/>
        <w:rPr>
          <w:rFonts w:ascii="Times New Roman" w:hAnsi="Times New Roman" w:cs="Times New Roman"/>
          <w:lang w:val="en-US"/>
        </w:rPr>
      </w:pPr>
    </w:p>
    <w:p w14:paraId="4569F2DE" w14:textId="0C9703D8" w:rsidR="00A652F7" w:rsidRDefault="00A652F7" w:rsidP="00EB3CD7">
      <w:pPr>
        <w:jc w:val="center"/>
        <w:rPr>
          <w:rFonts w:ascii="Times New Roman" w:hAnsi="Times New Roman" w:cs="Times New Roman"/>
          <w:lang w:val="en-US"/>
        </w:rPr>
      </w:pPr>
    </w:p>
    <w:p w14:paraId="187B3D1A" w14:textId="4AE3DACC" w:rsidR="00A652F7" w:rsidRDefault="00A652F7" w:rsidP="00EB3CD7">
      <w:pPr>
        <w:jc w:val="center"/>
        <w:rPr>
          <w:rFonts w:ascii="Times New Roman" w:hAnsi="Times New Roman" w:cs="Times New Roman"/>
          <w:lang w:val="en-US"/>
        </w:rPr>
      </w:pPr>
    </w:p>
    <w:p w14:paraId="224DA179" w14:textId="17385EE0" w:rsidR="00A652F7" w:rsidRDefault="00A652F7" w:rsidP="00EB3CD7">
      <w:pPr>
        <w:jc w:val="center"/>
        <w:rPr>
          <w:rFonts w:ascii="Times New Roman" w:hAnsi="Times New Roman" w:cs="Times New Roman"/>
          <w:lang w:val="en-US"/>
        </w:rPr>
      </w:pPr>
    </w:p>
    <w:p w14:paraId="689C6887" w14:textId="5362E2E0" w:rsidR="00A652F7" w:rsidRDefault="00A652F7" w:rsidP="00EB3CD7">
      <w:pPr>
        <w:jc w:val="center"/>
        <w:rPr>
          <w:rFonts w:ascii="Times New Roman" w:hAnsi="Times New Roman" w:cs="Times New Roman"/>
          <w:lang w:val="en-US"/>
        </w:rPr>
      </w:pPr>
    </w:p>
    <w:p w14:paraId="13A6916E" w14:textId="7825EB92" w:rsidR="00A652F7" w:rsidRDefault="00A652F7" w:rsidP="00EB3CD7">
      <w:pPr>
        <w:jc w:val="center"/>
        <w:rPr>
          <w:rFonts w:ascii="Times New Roman" w:hAnsi="Times New Roman" w:cs="Times New Roman"/>
          <w:lang w:val="en-US"/>
        </w:rPr>
      </w:pPr>
    </w:p>
    <w:p w14:paraId="4B1C13CB" w14:textId="7A098005" w:rsidR="00A652F7" w:rsidRPr="00A652F7" w:rsidRDefault="0014277C" w:rsidP="0014277C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</w:t>
      </w:r>
      <w:r w:rsidR="006A1213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                           </w:t>
      </w:r>
      <w:r w:rsidR="00A652F7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A652F7" w:rsidRPr="00A652F7">
        <w:rPr>
          <w:rFonts w:ascii="Times New Roman" w:hAnsi="Times New Roman" w:cs="Times New Roman"/>
          <w:sz w:val="36"/>
          <w:szCs w:val="36"/>
          <w:lang w:val="en-US"/>
        </w:rPr>
        <w:t>By R</w:t>
      </w:r>
      <w:r w:rsidR="00A652F7">
        <w:rPr>
          <w:rFonts w:ascii="Times New Roman" w:hAnsi="Times New Roman" w:cs="Times New Roman"/>
          <w:sz w:val="36"/>
          <w:szCs w:val="36"/>
          <w:lang w:val="en-US"/>
        </w:rPr>
        <w:t>. Arulmozhi.</w:t>
      </w:r>
      <w:r w:rsidR="006A1213">
        <w:rPr>
          <w:rFonts w:ascii="Times New Roman" w:hAnsi="Times New Roman" w:cs="Times New Roman"/>
          <w:sz w:val="36"/>
          <w:szCs w:val="36"/>
          <w:lang w:val="en-US"/>
        </w:rPr>
        <w:t xml:space="preserve"> T.G.T</w:t>
      </w:r>
      <w:r w:rsidR="00A652F7">
        <w:rPr>
          <w:rFonts w:ascii="Times New Roman" w:hAnsi="Times New Roman" w:cs="Times New Roman"/>
          <w:sz w:val="36"/>
          <w:szCs w:val="36"/>
          <w:lang w:val="en-US"/>
        </w:rPr>
        <w:t xml:space="preserve">   </w:t>
      </w:r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 wp14:anchorId="34E9CF49" wp14:editId="08C1EA68">
            <wp:extent cx="914400" cy="11727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dfghjk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209" cy="118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52F7" w:rsidRPr="00A652F7" w:rsidSect="006644CC">
      <w:pgSz w:w="11900" w:h="16840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23D0E" w14:textId="77777777" w:rsidR="00B92658" w:rsidRDefault="00B92658" w:rsidP="006644CC">
      <w:r>
        <w:separator/>
      </w:r>
    </w:p>
  </w:endnote>
  <w:endnote w:type="continuationSeparator" w:id="0">
    <w:p w14:paraId="154CC139" w14:textId="77777777" w:rsidR="00B92658" w:rsidRDefault="00B92658" w:rsidP="0066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122E8" w14:textId="77777777" w:rsidR="00B92658" w:rsidRDefault="00B92658" w:rsidP="006644CC">
      <w:r>
        <w:separator/>
      </w:r>
    </w:p>
  </w:footnote>
  <w:footnote w:type="continuationSeparator" w:id="0">
    <w:p w14:paraId="0CD7C2B9" w14:textId="77777777" w:rsidR="00B92658" w:rsidRDefault="00B92658" w:rsidP="00664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36E2"/>
    <w:multiLevelType w:val="hybridMultilevel"/>
    <w:tmpl w:val="FA6CB92C"/>
    <w:lvl w:ilvl="0" w:tplc="7390E648">
      <w:start w:val="1"/>
      <w:numFmt w:val="bullet"/>
      <w:lvlText w:val="-"/>
      <w:lvlJc w:val="left"/>
      <w:pPr>
        <w:ind w:left="4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0C36125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BEF006D"/>
    <w:multiLevelType w:val="hybridMultilevel"/>
    <w:tmpl w:val="01C2B04A"/>
    <w:lvl w:ilvl="0" w:tplc="080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" w15:restartNumberingAfterBreak="0">
    <w:nsid w:val="48680D3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1724B50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F160DC6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F8"/>
    <w:rsid w:val="00045DF8"/>
    <w:rsid w:val="000E21E2"/>
    <w:rsid w:val="0014277C"/>
    <w:rsid w:val="001D360F"/>
    <w:rsid w:val="003E24D1"/>
    <w:rsid w:val="004D020F"/>
    <w:rsid w:val="005978C7"/>
    <w:rsid w:val="005C6D27"/>
    <w:rsid w:val="006644CC"/>
    <w:rsid w:val="00666105"/>
    <w:rsid w:val="006A1213"/>
    <w:rsid w:val="009833E6"/>
    <w:rsid w:val="00A652F7"/>
    <w:rsid w:val="00B209CD"/>
    <w:rsid w:val="00B92658"/>
    <w:rsid w:val="00C22492"/>
    <w:rsid w:val="00D610F8"/>
    <w:rsid w:val="00E028A3"/>
    <w:rsid w:val="00E74813"/>
    <w:rsid w:val="00EA7AC9"/>
    <w:rsid w:val="00EB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25A91"/>
  <w15:chartTrackingRefBased/>
  <w15:docId w15:val="{CF3D8061-51CD-0A49-BB01-38F0C2C2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4CC"/>
  </w:style>
  <w:style w:type="paragraph" w:styleId="Footer">
    <w:name w:val="footer"/>
    <w:basedOn w:val="Normal"/>
    <w:link w:val="FooterChar"/>
    <w:uiPriority w:val="99"/>
    <w:unhideWhenUsed/>
    <w:rsid w:val="00664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7EA567-C002-4E6C-9E4F-91338D00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4769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Aswin s</dc:creator>
  <cp:keywords/>
  <dc:description/>
  <cp:lastModifiedBy>Vimal P Thomas</cp:lastModifiedBy>
  <cp:revision>3</cp:revision>
  <dcterms:created xsi:type="dcterms:W3CDTF">2019-09-21T05:43:00Z</dcterms:created>
  <dcterms:modified xsi:type="dcterms:W3CDTF">2020-12-03T05:25:00Z</dcterms:modified>
</cp:coreProperties>
</file>